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5C2" w:rsidRDefault="003075C2" w:rsidP="003075C2">
      <w:pPr>
        <w:spacing w:line="480" w:lineRule="auto"/>
        <w:jc w:val="center"/>
        <w:rPr>
          <w:rFonts w:ascii="Times New Roman" w:hAnsi="Times New Roman" w:cs="Times New Roman"/>
          <w:sz w:val="24"/>
          <w:szCs w:val="24"/>
        </w:rPr>
      </w:pPr>
      <w:bookmarkStart w:id="0" w:name="_GoBack"/>
      <w:bookmarkEnd w:id="0"/>
    </w:p>
    <w:p w:rsidR="003075C2" w:rsidRDefault="003075C2" w:rsidP="003075C2">
      <w:pPr>
        <w:spacing w:line="480" w:lineRule="auto"/>
        <w:jc w:val="center"/>
        <w:rPr>
          <w:rFonts w:ascii="Times New Roman" w:hAnsi="Times New Roman" w:cs="Times New Roman"/>
          <w:sz w:val="24"/>
          <w:szCs w:val="24"/>
        </w:rPr>
      </w:pPr>
    </w:p>
    <w:p w:rsidR="003075C2" w:rsidRDefault="003075C2" w:rsidP="003075C2">
      <w:pPr>
        <w:spacing w:line="480" w:lineRule="auto"/>
        <w:jc w:val="center"/>
        <w:rPr>
          <w:rFonts w:ascii="Times New Roman" w:hAnsi="Times New Roman" w:cs="Times New Roman"/>
          <w:sz w:val="24"/>
          <w:szCs w:val="24"/>
        </w:rPr>
      </w:pPr>
    </w:p>
    <w:p w:rsidR="003075C2" w:rsidRDefault="003075C2" w:rsidP="003075C2">
      <w:pPr>
        <w:spacing w:line="480" w:lineRule="auto"/>
        <w:jc w:val="center"/>
        <w:rPr>
          <w:rFonts w:ascii="Times New Roman" w:hAnsi="Times New Roman" w:cs="Times New Roman"/>
          <w:sz w:val="24"/>
          <w:szCs w:val="24"/>
        </w:rPr>
      </w:pPr>
    </w:p>
    <w:p w:rsidR="003075C2" w:rsidRDefault="003075C2" w:rsidP="003075C2">
      <w:pPr>
        <w:spacing w:line="480" w:lineRule="auto"/>
        <w:jc w:val="center"/>
        <w:rPr>
          <w:rFonts w:ascii="Times New Roman" w:hAnsi="Times New Roman" w:cs="Times New Roman"/>
          <w:sz w:val="24"/>
          <w:szCs w:val="24"/>
        </w:rPr>
      </w:pPr>
    </w:p>
    <w:p w:rsidR="003075C2" w:rsidRDefault="003075C2" w:rsidP="003075C2">
      <w:pPr>
        <w:spacing w:line="480" w:lineRule="auto"/>
        <w:jc w:val="center"/>
        <w:rPr>
          <w:rFonts w:ascii="Times New Roman" w:hAnsi="Times New Roman" w:cs="Times New Roman"/>
          <w:sz w:val="24"/>
          <w:szCs w:val="24"/>
        </w:rPr>
      </w:pPr>
    </w:p>
    <w:p w:rsidR="003075C2" w:rsidRDefault="003075C2" w:rsidP="003075C2">
      <w:pPr>
        <w:spacing w:line="480" w:lineRule="auto"/>
        <w:jc w:val="center"/>
        <w:rPr>
          <w:rFonts w:ascii="Times New Roman" w:hAnsi="Times New Roman" w:cs="Times New Roman"/>
          <w:sz w:val="24"/>
          <w:szCs w:val="24"/>
        </w:rPr>
      </w:pPr>
    </w:p>
    <w:p w:rsidR="003075C2" w:rsidRDefault="003075C2" w:rsidP="003075C2">
      <w:pPr>
        <w:spacing w:line="480" w:lineRule="auto"/>
        <w:jc w:val="center"/>
        <w:rPr>
          <w:rFonts w:ascii="Times New Roman" w:hAnsi="Times New Roman" w:cs="Times New Roman"/>
          <w:sz w:val="24"/>
          <w:szCs w:val="24"/>
        </w:rPr>
      </w:pPr>
    </w:p>
    <w:p w:rsidR="003075C2" w:rsidRDefault="003075C2" w:rsidP="003075C2">
      <w:pPr>
        <w:spacing w:line="480" w:lineRule="auto"/>
        <w:jc w:val="center"/>
        <w:rPr>
          <w:rFonts w:ascii="Times New Roman" w:hAnsi="Times New Roman" w:cs="Times New Roman"/>
          <w:sz w:val="24"/>
          <w:szCs w:val="24"/>
        </w:rPr>
      </w:pPr>
    </w:p>
    <w:p w:rsidR="003075C2" w:rsidRDefault="008D3422" w:rsidP="003075C2">
      <w:pPr>
        <w:spacing w:line="480" w:lineRule="auto"/>
        <w:jc w:val="center"/>
        <w:rPr>
          <w:rFonts w:ascii="Times New Roman" w:hAnsi="Times New Roman" w:cs="Times New Roman"/>
          <w:sz w:val="24"/>
          <w:szCs w:val="24"/>
        </w:rPr>
      </w:pPr>
      <w:r w:rsidRPr="008D3422">
        <w:rPr>
          <w:rFonts w:ascii="Times New Roman" w:hAnsi="Times New Roman" w:cs="Times New Roman"/>
          <w:sz w:val="24"/>
          <w:szCs w:val="24"/>
        </w:rPr>
        <w:t>Intelligent Hospital Pavilion ICU Review</w:t>
      </w:r>
    </w:p>
    <w:p w:rsidR="003075C2" w:rsidRDefault="003075C2" w:rsidP="003075C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075C2" w:rsidRDefault="003075C2" w:rsidP="003075C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075C2" w:rsidRDefault="003075C2" w:rsidP="008D3422">
      <w:pPr>
        <w:spacing w:line="480" w:lineRule="auto"/>
        <w:rPr>
          <w:rFonts w:ascii="Times New Roman" w:hAnsi="Times New Roman" w:cs="Times New Roman"/>
          <w:sz w:val="24"/>
          <w:szCs w:val="24"/>
        </w:rPr>
      </w:pPr>
    </w:p>
    <w:p w:rsidR="003075C2" w:rsidRDefault="003075C2" w:rsidP="008D3422">
      <w:pPr>
        <w:spacing w:line="480" w:lineRule="auto"/>
        <w:rPr>
          <w:rFonts w:ascii="Times New Roman" w:hAnsi="Times New Roman" w:cs="Times New Roman"/>
          <w:sz w:val="24"/>
          <w:szCs w:val="24"/>
        </w:rPr>
      </w:pPr>
    </w:p>
    <w:p w:rsidR="003075C2" w:rsidRDefault="003075C2" w:rsidP="008D3422">
      <w:pPr>
        <w:spacing w:line="480" w:lineRule="auto"/>
        <w:rPr>
          <w:rFonts w:ascii="Times New Roman" w:hAnsi="Times New Roman" w:cs="Times New Roman"/>
          <w:sz w:val="24"/>
          <w:szCs w:val="24"/>
        </w:rPr>
      </w:pPr>
    </w:p>
    <w:p w:rsidR="003075C2" w:rsidRDefault="003075C2" w:rsidP="008D3422">
      <w:pPr>
        <w:spacing w:line="480" w:lineRule="auto"/>
        <w:rPr>
          <w:rFonts w:ascii="Times New Roman" w:hAnsi="Times New Roman" w:cs="Times New Roman"/>
          <w:sz w:val="24"/>
          <w:szCs w:val="24"/>
        </w:rPr>
      </w:pPr>
    </w:p>
    <w:p w:rsidR="003075C2" w:rsidRDefault="003075C2" w:rsidP="008D3422">
      <w:pPr>
        <w:spacing w:line="480" w:lineRule="auto"/>
        <w:rPr>
          <w:rFonts w:ascii="Times New Roman" w:hAnsi="Times New Roman" w:cs="Times New Roman"/>
          <w:sz w:val="24"/>
          <w:szCs w:val="24"/>
        </w:rPr>
      </w:pPr>
    </w:p>
    <w:p w:rsidR="008D3422" w:rsidRPr="008D3422" w:rsidRDefault="003075C2" w:rsidP="008D3422">
      <w:pPr>
        <w:spacing w:line="480" w:lineRule="auto"/>
        <w:rPr>
          <w:rFonts w:ascii="Times New Roman" w:hAnsi="Times New Roman" w:cs="Times New Roman"/>
          <w:sz w:val="24"/>
          <w:szCs w:val="24"/>
        </w:rPr>
      </w:pPr>
      <w:r w:rsidRPr="003075C2">
        <w:rPr>
          <w:rFonts w:ascii="Times New Roman" w:hAnsi="Times New Roman" w:cs="Times New Roman"/>
          <w:sz w:val="24"/>
          <w:szCs w:val="24"/>
        </w:rPr>
        <w:lastRenderedPageBreak/>
        <w:t xml:space="preserve">Intelligent Hospital Pavilion ICU Review </w:t>
      </w:r>
    </w:p>
    <w:p w:rsidR="008D3422" w:rsidRPr="008D3422" w:rsidRDefault="008D3422" w:rsidP="008D3422">
      <w:pPr>
        <w:spacing w:line="480" w:lineRule="auto"/>
        <w:ind w:firstLine="720"/>
        <w:rPr>
          <w:rFonts w:ascii="Times New Roman" w:hAnsi="Times New Roman" w:cs="Times New Roman"/>
          <w:sz w:val="24"/>
          <w:szCs w:val="24"/>
        </w:rPr>
      </w:pPr>
      <w:r w:rsidRPr="008D3422">
        <w:rPr>
          <w:rFonts w:ascii="Times New Roman" w:hAnsi="Times New Roman" w:cs="Times New Roman"/>
          <w:sz w:val="24"/>
          <w:szCs w:val="24"/>
        </w:rPr>
        <w:t xml:space="preserve">It is marveling to watch the video for the Intelligent Hospital Pavilion ICU as is presented by Dr. Neil Halpern. Admittedly, not many hospitals have been able to offer such kind of environment for patients and nurses, but from all aspects, it seems to offer perfect healing conditions for patients as well as perfect working conditions for doctors and nurses. The conditions provided for patients ensure that there is both privacy and safety whereas those of the nurses ensure that their tasks are carried out seamlessly by the machines at their disposal in the </w:t>
      </w:r>
      <w:proofErr w:type="gramStart"/>
      <w:r w:rsidRPr="008D3422">
        <w:rPr>
          <w:rFonts w:ascii="Times New Roman" w:hAnsi="Times New Roman" w:cs="Times New Roman"/>
          <w:sz w:val="24"/>
          <w:szCs w:val="24"/>
        </w:rPr>
        <w:t>hospital</w:t>
      </w:r>
      <w:proofErr w:type="gramEnd"/>
      <w:r w:rsidRPr="008D3422">
        <w:rPr>
          <w:rFonts w:ascii="Times New Roman" w:hAnsi="Times New Roman" w:cs="Times New Roman"/>
          <w:sz w:val="24"/>
          <w:szCs w:val="24"/>
        </w:rPr>
        <w:t xml:space="preserve">. Therefore, I support the type of technology used by the hospital albeit there are a few precautions I must point out in this review which will go a long way in reducing possible risks that patients and nurses may face. </w:t>
      </w:r>
    </w:p>
    <w:p w:rsidR="008D3422" w:rsidRPr="008D3422" w:rsidRDefault="008D3422" w:rsidP="008D3422">
      <w:pPr>
        <w:spacing w:line="480" w:lineRule="auto"/>
        <w:ind w:firstLine="720"/>
        <w:rPr>
          <w:rFonts w:ascii="Times New Roman" w:hAnsi="Times New Roman" w:cs="Times New Roman"/>
          <w:sz w:val="24"/>
          <w:szCs w:val="24"/>
        </w:rPr>
      </w:pPr>
      <w:r w:rsidRPr="008D3422">
        <w:rPr>
          <w:rFonts w:ascii="Times New Roman" w:hAnsi="Times New Roman" w:cs="Times New Roman"/>
          <w:sz w:val="24"/>
          <w:szCs w:val="24"/>
        </w:rPr>
        <w:t xml:space="preserve">The benefits of the Intelligent Hospital Pavilion ICU to the patients cannot be overemphasized. The first thing that comes to the scenario when Dr. Neil presents the patient healing environment to the audience is the privacy of the patient. Under environment, the doctor talks about the curtains and the glass panes which provide privacy. Instead of the curtains that carry dust and the glass panes which need to be replaced from time to time due to shuttering, the hospital provides an automated glassing called e-glass that nurses can switch on and off to provide privacy when needed.  The environment is also made clean where the sheets are changed from time to time and every time different patients use the beds. This, therefore, provides a clean environment which ensures that patients do not contract diseases while under treatment. </w:t>
      </w:r>
    </w:p>
    <w:p w:rsidR="008D3422" w:rsidRPr="008D3422" w:rsidRDefault="008D3422" w:rsidP="008D3422">
      <w:pPr>
        <w:spacing w:line="480" w:lineRule="auto"/>
        <w:ind w:firstLine="720"/>
        <w:rPr>
          <w:rFonts w:ascii="Times New Roman" w:hAnsi="Times New Roman" w:cs="Times New Roman"/>
          <w:sz w:val="24"/>
          <w:szCs w:val="24"/>
        </w:rPr>
      </w:pPr>
      <w:r w:rsidRPr="008D3422">
        <w:rPr>
          <w:rFonts w:ascii="Times New Roman" w:hAnsi="Times New Roman" w:cs="Times New Roman"/>
          <w:sz w:val="24"/>
          <w:szCs w:val="24"/>
        </w:rPr>
        <w:t xml:space="preserve">Another importance of Intelligent Hospital Pavilion ICU as discussed by Dr. Neil to the patient is the high health informatics within the hospital. As highlighted, keeping track of specimens leaving the ICU room to the laboratory is one of the challenges that the Doctor </w:t>
      </w:r>
      <w:r w:rsidRPr="008D3422">
        <w:rPr>
          <w:rFonts w:ascii="Times New Roman" w:hAnsi="Times New Roman" w:cs="Times New Roman"/>
          <w:sz w:val="24"/>
          <w:szCs w:val="24"/>
        </w:rPr>
        <w:lastRenderedPageBreak/>
        <w:t>highlights but the way the Intelligent Hospital Pavilion ICU solves the issue is impressive. The challenge is solved by having trackers which indicate the path followed by the specimen to the laboratory. This, of course, is very essential as in many cases, how samples are labeled and on their way to the laboratory may be confused or mixed up labeling which may lead to wrong diagnosis and administration of drugs to different patients. By having the trackers, therefore, eliminates the chance of the wrong diagnosis which may put patients at risk. This, therefore, is one of the most significant advancements of the Intelligent Hospital Pavilion ICU and more specifically to patients.</w:t>
      </w:r>
    </w:p>
    <w:p w:rsidR="008D3422" w:rsidRPr="008D3422" w:rsidRDefault="008D3422" w:rsidP="008D3422">
      <w:pPr>
        <w:spacing w:line="480" w:lineRule="auto"/>
        <w:ind w:firstLine="720"/>
        <w:rPr>
          <w:rFonts w:ascii="Times New Roman" w:hAnsi="Times New Roman" w:cs="Times New Roman"/>
          <w:sz w:val="24"/>
          <w:szCs w:val="24"/>
        </w:rPr>
      </w:pPr>
      <w:r w:rsidRPr="008D3422">
        <w:rPr>
          <w:rFonts w:ascii="Times New Roman" w:hAnsi="Times New Roman" w:cs="Times New Roman"/>
          <w:sz w:val="24"/>
          <w:szCs w:val="24"/>
        </w:rPr>
        <w:t xml:space="preserve">Additionally, how the devices monitoring the progress of the patients in the hospital also provides an excellent view and analysis of the patient progress. The devices are linked together and associated with the patient and then over them is a webcam which offers perspective to the doctors and nurses of the progress of the patient. This is a beautiful arrangement and whenever variables of the patient's wellbeing change to the adverse, the patients are informed accordingly and immediately through the reading. </w:t>
      </w:r>
    </w:p>
    <w:p w:rsidR="008D3422" w:rsidRPr="008D3422" w:rsidRDefault="008D3422" w:rsidP="008D3422">
      <w:pPr>
        <w:spacing w:line="480" w:lineRule="auto"/>
        <w:ind w:firstLine="720"/>
        <w:rPr>
          <w:rFonts w:ascii="Times New Roman" w:hAnsi="Times New Roman" w:cs="Times New Roman"/>
          <w:sz w:val="24"/>
          <w:szCs w:val="24"/>
        </w:rPr>
      </w:pPr>
      <w:r w:rsidRPr="008D3422">
        <w:rPr>
          <w:rFonts w:ascii="Times New Roman" w:hAnsi="Times New Roman" w:cs="Times New Roman"/>
          <w:sz w:val="24"/>
          <w:szCs w:val="24"/>
        </w:rPr>
        <w:t xml:space="preserve">It is not to the patients only that gain from the provision of Intelligent Hospital Pavilion ICU equipment and environment. The nurses also as well as the doctors' gain a great deal from the environment and the advanced documents in the hospital. Instead of nurses transporting the specimens to the laboratories by themselves, they are assisted by the </w:t>
      </w:r>
      <w:proofErr w:type="gramStart"/>
      <w:r w:rsidRPr="008D3422">
        <w:rPr>
          <w:rFonts w:ascii="Times New Roman" w:hAnsi="Times New Roman" w:cs="Times New Roman"/>
          <w:sz w:val="24"/>
          <w:szCs w:val="24"/>
        </w:rPr>
        <w:t>systems which label and carries</w:t>
      </w:r>
      <w:proofErr w:type="gramEnd"/>
      <w:r w:rsidRPr="008D3422">
        <w:rPr>
          <w:rFonts w:ascii="Times New Roman" w:hAnsi="Times New Roman" w:cs="Times New Roman"/>
          <w:sz w:val="24"/>
          <w:szCs w:val="24"/>
        </w:rPr>
        <w:t xml:space="preserve"> the specimen. </w:t>
      </w:r>
    </w:p>
    <w:p w:rsidR="008D3422" w:rsidRPr="008D3422" w:rsidRDefault="008D3422" w:rsidP="008D3422">
      <w:pPr>
        <w:spacing w:line="480" w:lineRule="auto"/>
        <w:ind w:firstLine="720"/>
        <w:rPr>
          <w:rFonts w:ascii="Times New Roman" w:hAnsi="Times New Roman" w:cs="Times New Roman"/>
          <w:sz w:val="24"/>
          <w:szCs w:val="24"/>
        </w:rPr>
      </w:pPr>
      <w:r w:rsidRPr="008D3422">
        <w:rPr>
          <w:rFonts w:ascii="Times New Roman" w:hAnsi="Times New Roman" w:cs="Times New Roman"/>
          <w:sz w:val="24"/>
          <w:szCs w:val="24"/>
        </w:rPr>
        <w:t xml:space="preserve">This also reduces the nurses' chances of confusion. The same process applies when administering drugs. The system monitors drug doses, and there are no chances of drug overdose and admission of different drugs other than the ones instructed by the system. Chances of drug </w:t>
      </w:r>
      <w:r w:rsidRPr="008D3422">
        <w:rPr>
          <w:rFonts w:ascii="Times New Roman" w:hAnsi="Times New Roman" w:cs="Times New Roman"/>
          <w:sz w:val="24"/>
          <w:szCs w:val="24"/>
        </w:rPr>
        <w:lastRenderedPageBreak/>
        <w:t>overdoses are reduced by the self-blocking of pipes that administer drugs to the patient. The pump blocks any incorrect dose administered to patients and therefore saves the career of a nurse or doctor who accidentally administers a wrong dose as well as the life of a patient.  The pump also allows for the input of medication prescription limiting any mistakes which may bring into focus a nurses' career and those of doctors. Therefore, the system is designed to help both doctors and the nurses career and make their tasks flow seamlessly.</w:t>
      </w:r>
    </w:p>
    <w:p w:rsidR="008D3422" w:rsidRPr="008D3422" w:rsidRDefault="008D3422" w:rsidP="008D3422">
      <w:pPr>
        <w:spacing w:line="480" w:lineRule="auto"/>
        <w:ind w:firstLine="720"/>
        <w:rPr>
          <w:rFonts w:ascii="Times New Roman" w:hAnsi="Times New Roman" w:cs="Times New Roman"/>
          <w:sz w:val="24"/>
          <w:szCs w:val="24"/>
        </w:rPr>
      </w:pPr>
      <w:r w:rsidRPr="008D3422">
        <w:rPr>
          <w:rFonts w:ascii="Times New Roman" w:hAnsi="Times New Roman" w:cs="Times New Roman"/>
          <w:sz w:val="24"/>
          <w:szCs w:val="24"/>
        </w:rPr>
        <w:t xml:space="preserve">The system does not, however, come without any risks. I think the most significant risk is the breakdown of the system when the nurses and the doctors believe that it is working. This could lead to loss of patient lives since most of the patients in the Intelligent Hospital Pavilion ICU are under life-support machines. Also, it is tough to work with that kind of technology without thinking of chances of the system being hacked. Hacking of the system may lead to wrong dosages, loss of patient specimens, and even inappropriate diagnosis. This is not only a threat to the patients' lives but also to the career of nurses and doctors as a whole. Another issue that comes out from the video is the need for nurses and doctors to learn the technology used by the Intelligent Hospital Pavilion ICU system to use it, which may, in turn, consume time and resources. Last but not least is that over-reliance of the system may lead to loss of jobs especially in the nursing profession. This is because most of their works are being carried out by the machines. </w:t>
      </w:r>
    </w:p>
    <w:p w:rsidR="008D3422" w:rsidRPr="008D3422" w:rsidRDefault="008D3422" w:rsidP="008D3422">
      <w:pPr>
        <w:spacing w:line="480" w:lineRule="auto"/>
        <w:ind w:firstLine="720"/>
        <w:rPr>
          <w:rFonts w:ascii="Times New Roman" w:hAnsi="Times New Roman" w:cs="Times New Roman"/>
          <w:sz w:val="24"/>
          <w:szCs w:val="24"/>
        </w:rPr>
      </w:pPr>
      <w:r w:rsidRPr="008D3422">
        <w:rPr>
          <w:rFonts w:ascii="Times New Roman" w:hAnsi="Times New Roman" w:cs="Times New Roman"/>
          <w:sz w:val="24"/>
          <w:szCs w:val="24"/>
        </w:rPr>
        <w:t xml:space="preserve">Precisely, therefore, the Intelligent Hospital Pavilion ICU comes with a lot of benefits to both the patients and medical practitioners. However, risks that are posed to the patients and the professionals handling them should be taken into consideration to reap maximum benefits from the system as well as reduce possible threats. The system, therefore, is very vital to healthcare and should not be promoted and made available to virtually all hospitals. </w:t>
      </w:r>
    </w:p>
    <w:p w:rsidR="008D3422" w:rsidRPr="008D3422" w:rsidRDefault="008D3422" w:rsidP="008D3422">
      <w:pPr>
        <w:spacing w:line="480" w:lineRule="auto"/>
        <w:ind w:firstLine="720"/>
        <w:rPr>
          <w:rFonts w:ascii="Times New Roman" w:hAnsi="Times New Roman" w:cs="Times New Roman"/>
          <w:sz w:val="24"/>
          <w:szCs w:val="24"/>
        </w:rPr>
      </w:pPr>
      <w:r w:rsidRPr="008D3422">
        <w:rPr>
          <w:rFonts w:ascii="Times New Roman" w:hAnsi="Times New Roman" w:cs="Times New Roman"/>
          <w:sz w:val="24"/>
          <w:szCs w:val="24"/>
        </w:rPr>
        <w:lastRenderedPageBreak/>
        <w:t xml:space="preserve">Reference </w:t>
      </w:r>
    </w:p>
    <w:p w:rsidR="008D3422" w:rsidRPr="008D3422" w:rsidRDefault="008D3422" w:rsidP="008D3422">
      <w:pPr>
        <w:spacing w:line="480" w:lineRule="auto"/>
        <w:ind w:firstLine="720"/>
        <w:rPr>
          <w:rFonts w:ascii="Times New Roman" w:hAnsi="Times New Roman" w:cs="Times New Roman"/>
          <w:sz w:val="24"/>
          <w:szCs w:val="24"/>
        </w:rPr>
      </w:pPr>
      <w:r w:rsidRPr="008D3422">
        <w:rPr>
          <w:rFonts w:ascii="Times New Roman" w:hAnsi="Times New Roman" w:cs="Times New Roman"/>
          <w:sz w:val="24"/>
          <w:szCs w:val="24"/>
        </w:rPr>
        <w:t>https://youtu.be/V42yuH4xmyQ.</w:t>
      </w:r>
    </w:p>
    <w:p w:rsidR="00EF02A2" w:rsidRPr="008D3422" w:rsidRDefault="00EF02A2" w:rsidP="008D3422">
      <w:pPr>
        <w:spacing w:line="480" w:lineRule="auto"/>
        <w:ind w:firstLine="720"/>
        <w:rPr>
          <w:rFonts w:ascii="Times New Roman" w:hAnsi="Times New Roman" w:cs="Times New Roman"/>
          <w:sz w:val="24"/>
          <w:szCs w:val="24"/>
        </w:rPr>
      </w:pPr>
    </w:p>
    <w:p w:rsidR="008D3422" w:rsidRPr="008D3422" w:rsidRDefault="008D3422" w:rsidP="008D3422">
      <w:pPr>
        <w:spacing w:line="480" w:lineRule="auto"/>
        <w:ind w:firstLine="720"/>
        <w:rPr>
          <w:rFonts w:ascii="Times New Roman" w:hAnsi="Times New Roman" w:cs="Times New Roman"/>
          <w:sz w:val="24"/>
          <w:szCs w:val="24"/>
        </w:rPr>
      </w:pPr>
    </w:p>
    <w:sectPr w:rsidR="008D3422" w:rsidRPr="008D3422" w:rsidSect="003075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D69" w:rsidRDefault="00780D69" w:rsidP="008D3422">
      <w:pPr>
        <w:spacing w:after="0" w:line="240" w:lineRule="auto"/>
      </w:pPr>
      <w:r>
        <w:separator/>
      </w:r>
    </w:p>
  </w:endnote>
  <w:endnote w:type="continuationSeparator" w:id="0">
    <w:p w:rsidR="00780D69" w:rsidRDefault="00780D69" w:rsidP="008D3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D69" w:rsidRDefault="00780D69" w:rsidP="008D3422">
      <w:pPr>
        <w:spacing w:after="0" w:line="240" w:lineRule="auto"/>
      </w:pPr>
      <w:r>
        <w:separator/>
      </w:r>
    </w:p>
  </w:footnote>
  <w:footnote w:type="continuationSeparator" w:id="0">
    <w:p w:rsidR="00780D69" w:rsidRDefault="00780D69" w:rsidP="008D34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91413188"/>
      <w:docPartObj>
        <w:docPartGallery w:val="Page Numbers (Top of Page)"/>
        <w:docPartUnique/>
      </w:docPartObj>
    </w:sdtPr>
    <w:sdtEndPr>
      <w:rPr>
        <w:rFonts w:asciiTheme="minorHAnsi" w:hAnsiTheme="minorHAnsi" w:cstheme="minorBidi"/>
        <w:noProof/>
        <w:sz w:val="22"/>
        <w:szCs w:val="22"/>
      </w:rPr>
    </w:sdtEndPr>
    <w:sdtContent>
      <w:p w:rsidR="008D3422" w:rsidRDefault="008D3422">
        <w:pPr>
          <w:pStyle w:val="Header"/>
          <w:jc w:val="right"/>
        </w:pPr>
        <w:r w:rsidRPr="003075C2">
          <w:rPr>
            <w:rFonts w:ascii="Times New Roman" w:hAnsi="Times New Roman" w:cs="Times New Roman"/>
            <w:sz w:val="24"/>
            <w:szCs w:val="24"/>
          </w:rPr>
          <w:t>INTELLIGENT HOSPITAL PAVILION ICU REVIEW</w:t>
        </w:r>
        <w:r w:rsidR="003075C2">
          <w:rPr>
            <w:rFonts w:ascii="Times New Roman" w:hAnsi="Times New Roman" w:cs="Times New Roman"/>
            <w:sz w:val="24"/>
            <w:szCs w:val="24"/>
          </w:rPr>
          <w:t xml:space="preserve">                                                               </w:t>
        </w:r>
        <w:r w:rsidRPr="003075C2">
          <w:rPr>
            <w:rFonts w:ascii="Times New Roman" w:hAnsi="Times New Roman" w:cs="Times New Roman"/>
            <w:sz w:val="24"/>
            <w:szCs w:val="24"/>
          </w:rPr>
          <w:fldChar w:fldCharType="begin"/>
        </w:r>
        <w:r w:rsidRPr="003075C2">
          <w:rPr>
            <w:rFonts w:ascii="Times New Roman" w:hAnsi="Times New Roman" w:cs="Times New Roman"/>
            <w:sz w:val="24"/>
            <w:szCs w:val="24"/>
          </w:rPr>
          <w:instrText xml:space="preserve"> PAGE   \* MERGEFORMAT </w:instrText>
        </w:r>
        <w:r w:rsidRPr="003075C2">
          <w:rPr>
            <w:rFonts w:ascii="Times New Roman" w:hAnsi="Times New Roman" w:cs="Times New Roman"/>
            <w:sz w:val="24"/>
            <w:szCs w:val="24"/>
          </w:rPr>
          <w:fldChar w:fldCharType="separate"/>
        </w:r>
        <w:r w:rsidR="00EB7EB0">
          <w:rPr>
            <w:rFonts w:ascii="Times New Roman" w:hAnsi="Times New Roman" w:cs="Times New Roman"/>
            <w:noProof/>
            <w:sz w:val="24"/>
            <w:szCs w:val="24"/>
          </w:rPr>
          <w:t>2</w:t>
        </w:r>
        <w:r w:rsidRPr="003075C2">
          <w:rPr>
            <w:rFonts w:ascii="Times New Roman" w:hAnsi="Times New Roman" w:cs="Times New Roman"/>
            <w:noProof/>
            <w:sz w:val="24"/>
            <w:szCs w:val="24"/>
          </w:rPr>
          <w:fldChar w:fldCharType="end"/>
        </w:r>
      </w:p>
    </w:sdtContent>
  </w:sdt>
  <w:p w:rsidR="008D3422" w:rsidRDefault="008D34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5C2" w:rsidRPr="003075C2" w:rsidRDefault="003075C2">
    <w:pPr>
      <w:pStyle w:val="Header"/>
      <w:jc w:val="right"/>
      <w:rPr>
        <w:rFonts w:ascii="Times New Roman" w:hAnsi="Times New Roman" w:cs="Times New Roman"/>
        <w:sz w:val="24"/>
        <w:szCs w:val="24"/>
      </w:rPr>
    </w:pPr>
    <w:r w:rsidRPr="003075C2">
      <w:rPr>
        <w:rFonts w:ascii="Times New Roman" w:hAnsi="Times New Roman" w:cs="Times New Roman"/>
        <w:sz w:val="24"/>
        <w:szCs w:val="24"/>
      </w:rPr>
      <w:t>Running head:</w:t>
    </w:r>
    <w:sdt>
      <w:sdtPr>
        <w:rPr>
          <w:rFonts w:ascii="Times New Roman" w:hAnsi="Times New Roman" w:cs="Times New Roman"/>
          <w:sz w:val="24"/>
          <w:szCs w:val="24"/>
        </w:rPr>
        <w:id w:val="1405184129"/>
        <w:docPartObj>
          <w:docPartGallery w:val="Page Numbers (Top of Page)"/>
          <w:docPartUnique/>
        </w:docPartObj>
      </w:sdtPr>
      <w:sdtEndPr>
        <w:rPr>
          <w:noProof/>
        </w:rPr>
      </w:sdtEndPr>
      <w:sdtContent>
        <w:r w:rsidRPr="003075C2">
          <w:rPr>
            <w:rFonts w:ascii="Times New Roman" w:hAnsi="Times New Roman" w:cs="Times New Roman"/>
            <w:sz w:val="24"/>
            <w:szCs w:val="24"/>
          </w:rPr>
          <w:t xml:space="preserve"> INTELLIGENT HOSPITAL PAVILION ICU REVIEW</w:t>
        </w:r>
        <w:r>
          <w:rPr>
            <w:rFonts w:ascii="Times New Roman" w:hAnsi="Times New Roman" w:cs="Times New Roman"/>
            <w:sz w:val="24"/>
            <w:szCs w:val="24"/>
          </w:rPr>
          <w:t xml:space="preserve">                                     </w:t>
        </w:r>
        <w:r w:rsidRPr="003075C2">
          <w:rPr>
            <w:rFonts w:ascii="Times New Roman" w:hAnsi="Times New Roman" w:cs="Times New Roman"/>
            <w:sz w:val="24"/>
            <w:szCs w:val="24"/>
          </w:rPr>
          <w:t xml:space="preserve"> </w:t>
        </w:r>
        <w:r w:rsidRPr="003075C2">
          <w:rPr>
            <w:rFonts w:ascii="Times New Roman" w:hAnsi="Times New Roman" w:cs="Times New Roman"/>
            <w:sz w:val="24"/>
            <w:szCs w:val="24"/>
          </w:rPr>
          <w:fldChar w:fldCharType="begin"/>
        </w:r>
        <w:r w:rsidRPr="003075C2">
          <w:rPr>
            <w:rFonts w:ascii="Times New Roman" w:hAnsi="Times New Roman" w:cs="Times New Roman"/>
            <w:sz w:val="24"/>
            <w:szCs w:val="24"/>
          </w:rPr>
          <w:instrText xml:space="preserve"> PAGE   \* MERGEFORMAT </w:instrText>
        </w:r>
        <w:r w:rsidRPr="003075C2">
          <w:rPr>
            <w:rFonts w:ascii="Times New Roman" w:hAnsi="Times New Roman" w:cs="Times New Roman"/>
            <w:sz w:val="24"/>
            <w:szCs w:val="24"/>
          </w:rPr>
          <w:fldChar w:fldCharType="separate"/>
        </w:r>
        <w:r w:rsidR="00EB7EB0">
          <w:rPr>
            <w:rFonts w:ascii="Times New Roman" w:hAnsi="Times New Roman" w:cs="Times New Roman"/>
            <w:noProof/>
            <w:sz w:val="24"/>
            <w:szCs w:val="24"/>
          </w:rPr>
          <w:t>1</w:t>
        </w:r>
        <w:r w:rsidRPr="003075C2">
          <w:rPr>
            <w:rFonts w:ascii="Times New Roman" w:hAnsi="Times New Roman" w:cs="Times New Roman"/>
            <w:noProof/>
            <w:sz w:val="24"/>
            <w:szCs w:val="24"/>
          </w:rPr>
          <w:fldChar w:fldCharType="end"/>
        </w:r>
      </w:sdtContent>
    </w:sdt>
  </w:p>
  <w:p w:rsidR="008D3422" w:rsidRDefault="008D34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wNzO2NDY2MzYwMjFU0lEKTi0uzszPAykwrAUA2RDggywAAAA="/>
  </w:docVars>
  <w:rsids>
    <w:rsidRoot w:val="00142A69"/>
    <w:rsid w:val="00034B67"/>
    <w:rsid w:val="000C7E89"/>
    <w:rsid w:val="00142A69"/>
    <w:rsid w:val="003075C2"/>
    <w:rsid w:val="00534FD9"/>
    <w:rsid w:val="006E4D8D"/>
    <w:rsid w:val="00780D69"/>
    <w:rsid w:val="008D3422"/>
    <w:rsid w:val="00A73DC2"/>
    <w:rsid w:val="00B70915"/>
    <w:rsid w:val="00DD4BDC"/>
    <w:rsid w:val="00EB7EB0"/>
    <w:rsid w:val="00EF02A2"/>
    <w:rsid w:val="00F126C0"/>
    <w:rsid w:val="00FD4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02A2"/>
    <w:rPr>
      <w:color w:val="0000FF" w:themeColor="hyperlink"/>
      <w:u w:val="single"/>
    </w:rPr>
  </w:style>
  <w:style w:type="paragraph" w:styleId="Header">
    <w:name w:val="header"/>
    <w:basedOn w:val="Normal"/>
    <w:link w:val="HeaderChar"/>
    <w:uiPriority w:val="99"/>
    <w:unhideWhenUsed/>
    <w:rsid w:val="008D3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422"/>
  </w:style>
  <w:style w:type="paragraph" w:styleId="Footer">
    <w:name w:val="footer"/>
    <w:basedOn w:val="Normal"/>
    <w:link w:val="FooterChar"/>
    <w:uiPriority w:val="99"/>
    <w:unhideWhenUsed/>
    <w:rsid w:val="008D34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4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02A2"/>
    <w:rPr>
      <w:color w:val="0000FF" w:themeColor="hyperlink"/>
      <w:u w:val="single"/>
    </w:rPr>
  </w:style>
  <w:style w:type="paragraph" w:styleId="Header">
    <w:name w:val="header"/>
    <w:basedOn w:val="Normal"/>
    <w:link w:val="HeaderChar"/>
    <w:uiPriority w:val="99"/>
    <w:unhideWhenUsed/>
    <w:rsid w:val="008D3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422"/>
  </w:style>
  <w:style w:type="paragraph" w:styleId="Footer">
    <w:name w:val="footer"/>
    <w:basedOn w:val="Normal"/>
    <w:link w:val="FooterChar"/>
    <w:uiPriority w:val="99"/>
    <w:unhideWhenUsed/>
    <w:rsid w:val="008D34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894</Words>
  <Characters>5099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Bscclabstudent1</dc:creator>
  <cp:lastModifiedBy>vini</cp:lastModifiedBy>
  <cp:revision>2</cp:revision>
  <dcterms:created xsi:type="dcterms:W3CDTF">2018-07-26T11:00:00Z</dcterms:created>
  <dcterms:modified xsi:type="dcterms:W3CDTF">2018-07-26T11:00:00Z</dcterms:modified>
</cp:coreProperties>
</file>